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b w:val="1"/>
          <w:sz w:val="24"/>
          <w:szCs w:val="24"/>
        </w:rPr>
      </w:pPr>
      <w:r w:rsidDel="00000000" w:rsidR="00000000" w:rsidRPr="00000000">
        <w:rPr>
          <w:rtl w:val="0"/>
        </w:rPr>
      </w:r>
    </w:p>
    <w:p w:rsidR="00000000" w:rsidDel="00000000" w:rsidP="00000000" w:rsidRDefault="00000000" w:rsidRPr="00000000" w14:paraId="00000002">
      <w:pPr>
        <w:pageBreakBefore w:val="0"/>
        <w:spacing w:line="276" w:lineRule="auto"/>
        <w:rPr>
          <w:sz w:val="24"/>
          <w:szCs w:val="24"/>
        </w:rPr>
      </w:pPr>
      <w:r w:rsidDel="00000000" w:rsidR="00000000" w:rsidRPr="00000000">
        <w:rPr>
          <w:b w:val="1"/>
          <w:sz w:val="24"/>
          <w:szCs w:val="24"/>
          <w:rtl w:val="0"/>
        </w:rPr>
        <w:t xml:space="preserve">Lapsevanema nõusoleku leht</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5835"/>
        <w:tblGridChange w:id="0">
          <w:tblGrid>
            <w:gridCol w:w="3165"/>
            <w:gridCol w:w="5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Lapse ees- ja perekonnanimi: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Isikukood: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7">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08">
      <w:pPr>
        <w:pageBreakBefore w:val="0"/>
        <w:spacing w:line="276" w:lineRule="auto"/>
        <w:rPr>
          <w:sz w:val="24"/>
          <w:szCs w:val="24"/>
        </w:rPr>
      </w:pPr>
      <w:r w:rsidDel="00000000" w:rsidR="00000000" w:rsidRPr="00000000">
        <w:rPr>
          <w:sz w:val="24"/>
          <w:szCs w:val="24"/>
          <w:rtl w:val="0"/>
        </w:rPr>
        <w:t xml:space="preserve">Olen nõus oma lapse osavõtuga Noortefestivalil JäPe “Taevalikult rikas”, mis toimub 10.-13. juuli 2025 Puhjas, Tartumaal. </w:t>
      </w:r>
    </w:p>
    <w:p w:rsidR="00000000" w:rsidDel="00000000" w:rsidP="00000000" w:rsidRDefault="00000000" w:rsidRPr="00000000" w14:paraId="00000009">
      <w:pPr>
        <w:pageBreakBefore w:val="0"/>
        <w:spacing w:line="276" w:lineRule="auto"/>
        <w:rPr>
          <w:sz w:val="24"/>
          <w:szCs w:val="24"/>
        </w:rPr>
      </w:pPr>
      <w:r w:rsidDel="00000000" w:rsidR="00000000" w:rsidRPr="00000000">
        <w:rPr>
          <w:sz w:val="24"/>
          <w:szCs w:val="24"/>
          <w:rtl w:val="0"/>
        </w:rPr>
        <w:t xml:space="preserve">Olen teadlik lapse tervisliku seisundi teavitamise kohustusest ja vastutan tema tervisliku seisundi ja korraliku käitumise eest. Olen rääkinud lapsele võimalikest ettetulevatest ohtudest ning lapse kohustustest täita üldteada ohutusnõudeid ja täiskasvanud juhendajate instruktsioone. Noortefestivalil osalemise eelduseks on ürituse reeglite täitmine (järgmisel lehel). Põhireeglite rikkumine toob kaasa tegevustest eemalejätmise. Lapsevanem tuleb ise oma lapsele järgi vastava teate saamisel.</w:t>
      </w:r>
    </w:p>
    <w:p w:rsidR="00000000" w:rsidDel="00000000" w:rsidP="00000000" w:rsidRDefault="00000000" w:rsidRPr="00000000" w14:paraId="0000000A">
      <w:pPr>
        <w:pageBreakBefore w:val="0"/>
        <w:spacing w:line="276" w:lineRule="auto"/>
        <w:rPr>
          <w:sz w:val="24"/>
          <w:szCs w:val="24"/>
        </w:rPr>
      </w:pPr>
      <w:r w:rsidDel="00000000" w:rsidR="00000000" w:rsidRPr="00000000">
        <w:rPr>
          <w:sz w:val="24"/>
          <w:szCs w:val="24"/>
          <w:rtl w:val="0"/>
        </w:rPr>
        <w:t xml:space="preserve">Lapsevanem peab tagama, et lapsel on kaasas telgis majutuseks vajalik varustus – vettpidav telk, madrats/magamisalus ja soe magamiskott. </w:t>
      </w:r>
    </w:p>
    <w:p w:rsidR="00000000" w:rsidDel="00000000" w:rsidP="00000000" w:rsidRDefault="00000000" w:rsidRPr="00000000" w14:paraId="0000000B">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0C">
      <w:pPr>
        <w:pageBreakBefore w:val="0"/>
        <w:spacing w:line="276" w:lineRule="auto"/>
        <w:rPr>
          <w:sz w:val="24"/>
          <w:szCs w:val="24"/>
          <w:u w:val="single"/>
        </w:rPr>
      </w:pPr>
      <w:r w:rsidDel="00000000" w:rsidR="00000000" w:rsidRPr="00000000">
        <w:rPr>
          <w:b w:val="1"/>
          <w:sz w:val="24"/>
          <w:szCs w:val="24"/>
          <w:rtl w:val="0"/>
        </w:rPr>
        <w:t xml:space="preserve">Informatsioon lapse tervisliku seisundi kohta:</w:t>
      </w:r>
      <w:r w:rsidDel="00000000" w:rsidR="00000000" w:rsidRPr="00000000">
        <w:rPr>
          <w:sz w:val="24"/>
          <w:szCs w:val="24"/>
          <w:rtl w:val="0"/>
        </w:rPr>
        <w:t xml:space="preserve"> siia panna kirja, kas laps on terve või on mõni haigus (nt. Epilepsia, diabeet jne.), vajalikud tabletid või allergia (loomad, toit, muu). Info on vajalik teie lapse turvalisuse tagamiseks. </w:t>
      </w:r>
      <w:r w:rsidDel="00000000" w:rsidR="00000000" w:rsidRPr="00000000">
        <w:rPr>
          <w:i w:val="1"/>
          <w:sz w:val="24"/>
          <w:szCs w:val="24"/>
          <w:u w:val="single"/>
          <w:rtl w:val="0"/>
        </w:rPr>
        <w:t xml:space="preserve">Info on teadmiseks ainult personalile (s.h meditsiini töötajale).</w:t>
      </w: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tc>
      </w:tr>
    </w:tbl>
    <w:p w:rsidR="00000000" w:rsidDel="00000000" w:rsidP="00000000" w:rsidRDefault="00000000" w:rsidRPr="00000000" w14:paraId="00000010">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11">
      <w:pPr>
        <w:pageBreakBefore w:val="0"/>
        <w:spacing w:line="276" w:lineRule="auto"/>
        <w:rPr>
          <w:sz w:val="24"/>
          <w:szCs w:val="24"/>
        </w:rPr>
      </w:pPr>
      <w:r w:rsidDel="00000000" w:rsidR="00000000" w:rsidRPr="00000000">
        <w:rPr>
          <w:sz w:val="24"/>
          <w:szCs w:val="24"/>
          <w:rtl w:val="0"/>
        </w:rPr>
        <w:t xml:space="preserve">Olen tutvunud Noortefestivali JäPe eelinfo ja reeglitega ning luban oma lapsel osaleda. </w:t>
        <w:br w:type="textWrapping"/>
        <w:t xml:space="preserve">Olen teadlik järgitulemise kohustustest juhul, kui laps rikub üritusel korda ja ei allu reeglitele.</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5655"/>
        <w:tblGridChange w:id="0">
          <w:tblGrid>
            <w:gridCol w:w="3345"/>
            <w:gridCol w:w="5655"/>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Lapsevanema/hooldaja telefon: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 xml:space="preserve">Lapsevanema/hooldaja aadress: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6">
      <w:pPr>
        <w:pageBreakBefore w:val="0"/>
        <w:spacing w:line="240" w:lineRule="auto"/>
        <w:rPr>
          <w:sz w:val="28"/>
          <w:szCs w:val="28"/>
        </w:rPr>
      </w:pPr>
      <w:r w:rsidDel="00000000" w:rsidR="00000000" w:rsidRPr="00000000">
        <w:rPr>
          <w:rtl w:val="0"/>
        </w:rPr>
      </w:r>
    </w:p>
    <w:p w:rsidR="00000000" w:rsidDel="00000000" w:rsidP="00000000" w:rsidRDefault="00000000" w:rsidRPr="00000000" w14:paraId="00000017">
      <w:pPr>
        <w:pageBreakBefore w:val="0"/>
        <w:spacing w:line="240" w:lineRule="auto"/>
        <w:rPr>
          <w:sz w:val="28"/>
          <w:szCs w:val="28"/>
        </w:rPr>
      </w:pPr>
      <w:r w:rsidDel="00000000" w:rsidR="00000000" w:rsidRPr="00000000">
        <w:rPr>
          <w:i w:val="1"/>
          <w:sz w:val="24"/>
          <w:szCs w:val="24"/>
          <w:rtl w:val="0"/>
        </w:rPr>
        <w:t xml:space="preserve">Lisada digiallkiri</w:t>
      </w: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spacing w:line="240" w:lineRule="auto"/>
        <w:rPr>
          <w:sz w:val="28"/>
          <w:szCs w:val="28"/>
        </w:rPr>
      </w:pPr>
      <w:r w:rsidDel="00000000" w:rsidR="00000000" w:rsidRPr="00000000">
        <w:rPr>
          <w:sz w:val="28"/>
          <w:szCs w:val="28"/>
          <w:rtl w:val="0"/>
        </w:rPr>
        <w:t xml:space="preserve">Noortefestivali JäPe reeglid</w:t>
      </w:r>
    </w:p>
    <w:p w:rsidR="00000000" w:rsidDel="00000000" w:rsidP="00000000" w:rsidRDefault="00000000" w:rsidRPr="00000000" w14:paraId="00000019">
      <w:pPr>
        <w:pageBreakBefore w:val="0"/>
        <w:spacing w:line="240" w:lineRule="auto"/>
        <w:rPr>
          <w:sz w:val="20"/>
          <w:szCs w:val="20"/>
        </w:rPr>
      </w:pPr>
      <w:r w:rsidDel="00000000" w:rsidR="00000000" w:rsidRPr="00000000">
        <w:rPr>
          <w:sz w:val="20"/>
          <w:szCs w:val="20"/>
          <w:rtl w:val="0"/>
        </w:rPr>
        <w:t xml:space="preserve">! Paberkujul vormi esitamisel  palun printige ainult esimene lehekülg. </w:t>
      </w:r>
    </w:p>
    <w:p w:rsidR="00000000" w:rsidDel="00000000" w:rsidP="00000000" w:rsidRDefault="00000000" w:rsidRPr="00000000" w14:paraId="0000001A">
      <w:pPr>
        <w:pageBreakBefore w:val="0"/>
        <w:spacing w:line="240" w:lineRule="auto"/>
        <w:rPr>
          <w:b w:val="1"/>
          <w:sz w:val="24"/>
          <w:szCs w:val="24"/>
        </w:rPr>
      </w:pPr>
      <w:r w:rsidDel="00000000" w:rsidR="00000000" w:rsidRPr="00000000">
        <w:rPr>
          <w:b w:val="1"/>
          <w:sz w:val="24"/>
          <w:szCs w:val="24"/>
          <w:rtl w:val="0"/>
        </w:rPr>
        <w:t xml:space="preserve">Üldreeglid</w:t>
      </w:r>
    </w:p>
    <w:p w:rsidR="00000000" w:rsidDel="00000000" w:rsidP="00000000" w:rsidRDefault="00000000" w:rsidRPr="00000000" w14:paraId="0000001B">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Laagris osaleja kuuletub korraldavale meeskonnale. </w:t>
      </w:r>
    </w:p>
    <w:p w:rsidR="00000000" w:rsidDel="00000000" w:rsidP="00000000" w:rsidRDefault="00000000" w:rsidRPr="00000000" w14:paraId="0000001C">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Laagris osaleja vastutab kõigi oma isiklike asjade eest. </w:t>
      </w:r>
    </w:p>
    <w:p w:rsidR="00000000" w:rsidDel="00000000" w:rsidP="00000000" w:rsidRDefault="00000000" w:rsidRPr="00000000" w14:paraId="0000001D">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Laagris osaleja käitub teistega täpselt nii nagu tahab, et nemad temaga käituksid. </w:t>
      </w:r>
    </w:p>
    <w:p w:rsidR="00000000" w:rsidDel="00000000" w:rsidP="00000000" w:rsidRDefault="00000000" w:rsidRPr="00000000" w14:paraId="0000001E">
      <w:pPr>
        <w:pageBreakBefore w:val="0"/>
        <w:numPr>
          <w:ilvl w:val="1"/>
          <w:numId w:val="1"/>
        </w:numPr>
        <w:spacing w:line="240" w:lineRule="auto"/>
        <w:ind w:left="1440" w:hanging="360"/>
        <w:rPr>
          <w:sz w:val="24"/>
          <w:szCs w:val="24"/>
        </w:rPr>
      </w:pPr>
      <w:r w:rsidDel="00000000" w:rsidR="00000000" w:rsidRPr="00000000">
        <w:rPr>
          <w:sz w:val="24"/>
          <w:szCs w:val="24"/>
          <w:rtl w:val="0"/>
        </w:rPr>
        <w:t xml:space="preserve">Füüsilisel ning vaimsel vägivallal ei ole laagris kohta. Reegli rikkumisele järgneb olukorrale vastav reageerimine. </w:t>
      </w:r>
    </w:p>
    <w:p w:rsidR="00000000" w:rsidDel="00000000" w:rsidP="00000000" w:rsidRDefault="00000000" w:rsidRPr="00000000" w14:paraId="0000001F">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Laagris osaleja on alati õigel ajal õiges kohas ega hiline üritustele.</w:t>
      </w:r>
    </w:p>
    <w:p w:rsidR="00000000" w:rsidDel="00000000" w:rsidP="00000000" w:rsidRDefault="00000000" w:rsidRPr="00000000" w14:paraId="00000020">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Laagris osaleja magab öörahu ajal oma telgis ning laseb ka teistel öörahu nautida.</w:t>
      </w:r>
    </w:p>
    <w:p w:rsidR="00000000" w:rsidDel="00000000" w:rsidP="00000000" w:rsidRDefault="00000000" w:rsidRPr="00000000" w14:paraId="00000021">
      <w:pPr>
        <w:pageBreakBefore w:val="0"/>
        <w:numPr>
          <w:ilvl w:val="1"/>
          <w:numId w:val="1"/>
        </w:numPr>
        <w:spacing w:line="240" w:lineRule="auto"/>
        <w:ind w:left="1440" w:hanging="360"/>
        <w:rPr>
          <w:sz w:val="24"/>
          <w:szCs w:val="24"/>
        </w:rPr>
      </w:pPr>
      <w:r w:rsidDel="00000000" w:rsidR="00000000" w:rsidRPr="00000000">
        <w:rPr>
          <w:sz w:val="24"/>
          <w:szCs w:val="24"/>
          <w:rtl w:val="0"/>
        </w:rPr>
        <w:t xml:space="preserve">Öörahu neljapäeval ja reedel 00:00-08:00 ja laupäeval 01:00-08:00 . </w:t>
      </w:r>
    </w:p>
    <w:p w:rsidR="00000000" w:rsidDel="00000000" w:rsidP="00000000" w:rsidRDefault="00000000" w:rsidRPr="00000000" w14:paraId="00000022">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Noortejuht vastutab oma koguduse rühma liikmete eest. </w:t>
      </w:r>
    </w:p>
    <w:p w:rsidR="00000000" w:rsidDel="00000000" w:rsidP="00000000" w:rsidRDefault="00000000" w:rsidRPr="00000000" w14:paraId="00000023">
      <w:pPr>
        <w:pageBreakBefore w:val="0"/>
        <w:spacing w:line="240" w:lineRule="auto"/>
        <w:rPr>
          <w:b w:val="1"/>
          <w:sz w:val="24"/>
          <w:szCs w:val="24"/>
        </w:rPr>
      </w:pPr>
      <w:r w:rsidDel="00000000" w:rsidR="00000000" w:rsidRPr="00000000">
        <w:rPr>
          <w:b w:val="1"/>
          <w:sz w:val="24"/>
          <w:szCs w:val="24"/>
          <w:rtl w:val="0"/>
        </w:rPr>
        <w:t xml:space="preserve">Laagri territoorium</w:t>
      </w:r>
    </w:p>
    <w:p w:rsidR="00000000" w:rsidDel="00000000" w:rsidP="00000000" w:rsidRDefault="00000000" w:rsidRPr="00000000" w14:paraId="00000024">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Laagri territooriumil on alkoholi, tubaka (ka e-sigareti/veipi), narkootikumide ja relvade (tuli- ja külmrelvade) omamine ja kasutamine keelatud.</w:t>
      </w:r>
    </w:p>
    <w:p w:rsidR="00000000" w:rsidDel="00000000" w:rsidP="00000000" w:rsidRDefault="00000000" w:rsidRPr="00000000" w14:paraId="00000025">
      <w:pPr>
        <w:pageBreakBefore w:val="0"/>
        <w:numPr>
          <w:ilvl w:val="1"/>
          <w:numId w:val="1"/>
        </w:numPr>
        <w:spacing w:line="240" w:lineRule="auto"/>
        <w:ind w:left="1440" w:hanging="360"/>
        <w:rPr>
          <w:sz w:val="24"/>
          <w:szCs w:val="24"/>
        </w:rPr>
      </w:pPr>
      <w:r w:rsidDel="00000000" w:rsidR="00000000" w:rsidRPr="00000000">
        <w:rPr>
          <w:sz w:val="24"/>
          <w:szCs w:val="24"/>
          <w:rtl w:val="0"/>
        </w:rPr>
        <w:t xml:space="preserve">Vahelejäämise korral asjad konfiskeeritakse ning ühendust võetakse vanematega. Raskematel juhtudel peavad vanemad lapsele järgi tulema ning olukorrast teavitatakse politseid. </w:t>
      </w:r>
    </w:p>
    <w:p w:rsidR="00000000" w:rsidDel="00000000" w:rsidP="00000000" w:rsidRDefault="00000000" w:rsidRPr="00000000" w14:paraId="00000026">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Prügi visatakse prügikasti, mitte põõsa alla.</w:t>
      </w:r>
    </w:p>
    <w:p w:rsidR="00000000" w:rsidDel="00000000" w:rsidP="00000000" w:rsidRDefault="00000000" w:rsidRPr="00000000" w14:paraId="00000027">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Telgi ja selle ümbruse puhtuse eest hoolitseb telkija ise.   </w:t>
      </w:r>
    </w:p>
    <w:p w:rsidR="00000000" w:rsidDel="00000000" w:rsidP="00000000" w:rsidRDefault="00000000" w:rsidRPr="00000000" w14:paraId="00000028">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Ujuma võib minna ainult programmis märgitud ajal. Alaealine võib ujuma minna vaid koos täiskasvanuga või kui rannas on vetelpääste. Üksinda ei tohi keegi ujuma minna. </w:t>
      </w:r>
    </w:p>
    <w:p w:rsidR="00000000" w:rsidDel="00000000" w:rsidP="00000000" w:rsidRDefault="00000000" w:rsidRPr="00000000" w14:paraId="00000029">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Omaalgatuslik lõkketegemine on keelatud. </w:t>
      </w:r>
    </w:p>
    <w:p w:rsidR="00000000" w:rsidDel="00000000" w:rsidP="00000000" w:rsidRDefault="00000000" w:rsidRPr="00000000" w14:paraId="0000002A">
      <w:pPr>
        <w:pageBreakBefore w:val="0"/>
        <w:numPr>
          <w:ilvl w:val="1"/>
          <w:numId w:val="1"/>
        </w:numPr>
        <w:spacing w:line="240" w:lineRule="auto"/>
        <w:ind w:left="1440" w:hanging="360"/>
        <w:rPr>
          <w:sz w:val="24"/>
          <w:szCs w:val="24"/>
        </w:rPr>
      </w:pPr>
      <w:r w:rsidDel="00000000" w:rsidR="00000000" w:rsidRPr="00000000">
        <w:rPr>
          <w:sz w:val="24"/>
          <w:szCs w:val="24"/>
          <w:rtl w:val="0"/>
        </w:rPr>
        <w:t xml:space="preserve">Telkimisplatisil ja telgis on lahtine tuli (küünlad, tikud, tulemasin) keelatud. </w:t>
      </w:r>
    </w:p>
    <w:p w:rsidR="00000000" w:rsidDel="00000000" w:rsidP="00000000" w:rsidRDefault="00000000" w:rsidRPr="00000000" w14:paraId="0000002B">
      <w:pPr>
        <w:pageBreakBefore w:val="0"/>
        <w:numPr>
          <w:ilvl w:val="1"/>
          <w:numId w:val="1"/>
        </w:numPr>
        <w:spacing w:line="240" w:lineRule="auto"/>
        <w:ind w:left="1440" w:hanging="360"/>
        <w:rPr>
          <w:sz w:val="24"/>
          <w:szCs w:val="24"/>
        </w:rPr>
      </w:pPr>
      <w:r w:rsidDel="00000000" w:rsidR="00000000" w:rsidRPr="00000000">
        <w:rPr>
          <w:sz w:val="24"/>
          <w:szCs w:val="24"/>
          <w:rtl w:val="0"/>
        </w:rPr>
        <w:t xml:space="preserve">Lõkke tegemine toimub ainult täiskasvanu järelvalvel ja selleks ettenähtud kohas ja ajal. </w:t>
      </w:r>
    </w:p>
    <w:p w:rsidR="00000000" w:rsidDel="00000000" w:rsidP="00000000" w:rsidRDefault="00000000" w:rsidRPr="00000000" w14:paraId="0000002C">
      <w:pPr>
        <w:pageBreakBefore w:val="0"/>
        <w:numPr>
          <w:ilvl w:val="0"/>
          <w:numId w:val="1"/>
        </w:numPr>
        <w:spacing w:line="240" w:lineRule="auto"/>
        <w:ind w:left="720" w:hanging="360"/>
        <w:rPr>
          <w:sz w:val="24"/>
          <w:szCs w:val="24"/>
        </w:rPr>
      </w:pPr>
      <w:r w:rsidDel="00000000" w:rsidR="00000000" w:rsidRPr="00000000">
        <w:rPr>
          <w:sz w:val="24"/>
          <w:szCs w:val="24"/>
          <w:rtl w:val="0"/>
        </w:rPr>
        <w:t xml:space="preserve">Võõrastes hoovides viibimine on keelatud. </w:t>
      </w:r>
    </w:p>
    <w:p w:rsidR="00000000" w:rsidDel="00000000" w:rsidP="00000000" w:rsidRDefault="00000000" w:rsidRPr="00000000" w14:paraId="0000002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E">
      <w:pPr>
        <w:pageBreakBefore w:val="0"/>
        <w:spacing w:line="240" w:lineRule="auto"/>
        <w:rPr>
          <w:sz w:val="24"/>
          <w:szCs w:val="24"/>
        </w:rPr>
      </w:pPr>
      <w:bookmarkStart w:colFirst="0" w:colLast="0" w:name="_heading=h.gjdgxs" w:id="0"/>
      <w:bookmarkEnd w:id="0"/>
      <w:r w:rsidDel="00000000" w:rsidR="00000000" w:rsidRPr="00000000">
        <w:rPr>
          <w:sz w:val="24"/>
          <w:szCs w:val="24"/>
          <w:rtl w:val="0"/>
        </w:rPr>
        <w:t xml:space="preserve">Reeglid koostanud Noortefestivali JäPe meeskond.</w:t>
      </w:r>
    </w:p>
    <w:p w:rsidR="00000000" w:rsidDel="00000000" w:rsidP="00000000" w:rsidRDefault="00000000" w:rsidRPr="00000000" w14:paraId="0000002F">
      <w:pPr>
        <w:pageBreakBefore w:val="0"/>
        <w:spacing w:line="276" w:lineRule="auto"/>
        <w:rPr>
          <w:sz w:val="24"/>
          <w:szCs w:val="24"/>
        </w:rPr>
      </w:pPr>
      <w:r w:rsidDel="00000000" w:rsidR="00000000" w:rsidRPr="00000000">
        <w:rPr>
          <w:rtl w:val="0"/>
        </w:rPr>
      </w:r>
    </w:p>
    <w:sectPr>
      <w:pgSz w:h="16838" w:w="11906" w:orient="portrait"/>
      <w:pgMar w:bottom="1440" w:top="9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26Np1l9TiO9pqyKNxFUKZGC0cg==">CgMxLjAyCGguZ2pkZ3hzOAByITFaWEZPLWF3Yi1LTDF6T1hpVy1VLUtHanVyYWNmXzB2NA==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